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13" w:rsidRDefault="00090469" w:rsidP="009504C3">
      <w:pPr>
        <w:ind w:left="-426" w:right="42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M.E.S.A</w:t>
      </w:r>
      <w:r w:rsidR="009504C3" w:rsidRPr="000904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9504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STAGE</w:t>
      </w:r>
      <w:r w:rsidR="009504C3" w:rsidRPr="0009046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9504C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PLAN</w:t>
      </w:r>
    </w:p>
    <w:p w:rsidR="0048293F" w:rsidRPr="0048293F" w:rsidRDefault="00ED32FA" w:rsidP="009504C3">
      <w:pPr>
        <w:ind w:left="-426" w:right="424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265C2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(</w:t>
      </w:r>
      <w:r w:rsidR="0025196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en-US"/>
        </w:rPr>
        <w:t>7</w:t>
      </w:r>
      <w:r w:rsidR="0048293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человек):</w:t>
      </w:r>
    </w:p>
    <w:p w:rsidR="007E2613" w:rsidRPr="00090469" w:rsidRDefault="007E2613" w:rsidP="007E2613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</w:p>
    <w:p w:rsidR="007E2613" w:rsidRPr="00250EE7" w:rsidRDefault="0025196A" w:rsidP="007E2613">
      <w:pPr>
        <w:rPr>
          <w:rFonts w:ascii="Tahoma" w:hAnsi="Tahoma" w:cs="Tahoma"/>
          <w:color w:val="000000"/>
          <w:sz w:val="17"/>
          <w:szCs w:val="17"/>
          <w:shd w:val="clear" w:color="auto" w:fill="FFFFFF"/>
          <w:lang w:val="en-US"/>
        </w:rPr>
      </w:pPr>
      <w:r>
        <w:rPr>
          <w:rFonts w:ascii="Tahoma" w:hAnsi="Tahoma" w:cs="Tahoma"/>
          <w:noProof/>
          <w:color w:val="000000"/>
          <w:sz w:val="17"/>
          <w:szCs w:val="17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6.75pt">
            <v:imagedata r:id="rId5" o:title="02"/>
          </v:shape>
        </w:pict>
      </w:r>
    </w:p>
    <w:p w:rsidR="007E2613" w:rsidRPr="00027CF3" w:rsidRDefault="00090469" w:rsidP="009504C3">
      <w:pPr>
        <w:pStyle w:val="aa"/>
        <w:ind w:left="-426" w:right="424" w:firstLine="56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</w:t>
      </w:r>
      <w:r w:rsidRPr="00090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r w:rsidRPr="00090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</w:t>
      </w:r>
      <w:r w:rsidRPr="00090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</w:t>
      </w:r>
      <w:r w:rsidR="009504C3" w:rsidRPr="009504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504C3" w:rsidRPr="002A2F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ТЕХНИЧЕСКИЙ РАЙДЕР</w:t>
      </w:r>
    </w:p>
    <w:p w:rsidR="00531E54" w:rsidRPr="009504C3" w:rsidRDefault="00531E54" w:rsidP="009504C3">
      <w:pPr>
        <w:pStyle w:val="aa"/>
        <w:ind w:left="-426" w:right="424" w:firstLine="56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1E54" w:rsidRPr="00D80D98" w:rsidRDefault="007E2613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  <w:r w:rsidR="0095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Пожалуйста, внимательно ознакомьтесь с данным райдером. Здесь представлен минимальный, но в тоже время максимально комфортный список требований музыкантов к площадке, коммутации и аппаратуре для проведения выступления. Все отклонения от райдера, а также замены и исключения следует оговорить заране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Все вопросы, связанные с райдером, Вы можете согласовать по телефон</w:t>
      </w:r>
      <w:r w:rsidR="0009046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E1D28" w:rsidRPr="00D80D98" w:rsidRDefault="004E1D28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1D28" w:rsidRPr="00D80D98" w:rsidRDefault="00250EE7" w:rsidP="00090469">
      <w:pPr>
        <w:pStyle w:val="aa"/>
        <w:ind w:left="-426" w:right="424" w:firstLine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+7 (905) 771-40-06 (Андрей</w:t>
      </w:r>
      <w:r w:rsidR="00090469" w:rsidRPr="004E1D28">
        <w:rPr>
          <w:rFonts w:ascii="Times New Roman" w:hAnsi="Times New Roman"/>
          <w:b/>
          <w:sz w:val="24"/>
          <w:szCs w:val="24"/>
        </w:rPr>
        <w:t>)</w:t>
      </w:r>
      <w:r w:rsidR="007E2613" w:rsidRPr="004E1D28">
        <w:rPr>
          <w:rFonts w:ascii="Times New Roman" w:hAnsi="Times New Roman" w:cs="Times New Roman"/>
          <w:b/>
          <w:sz w:val="24"/>
          <w:szCs w:val="24"/>
        </w:rPr>
        <w:br/>
      </w:r>
      <w:r w:rsidR="009504C3"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</w:p>
    <w:p w:rsidR="004E1D28" w:rsidRPr="00D80D98" w:rsidRDefault="009504C3" w:rsidP="004E1D28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Суммарная мощность P.A. системы из расчета 15Вт паспортных RMS на 1 слушателя, но не менее 2-х кВт в любом случае. Для открытых площадок не менее 5 кВт.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</w:p>
    <w:p w:rsidR="004E1D28" w:rsidRPr="0048293F" w:rsidRDefault="004E1D28" w:rsidP="004E1D28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</w:rPr>
      </w:pPr>
      <w:r w:rsidRPr="0048293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90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</w:t>
      </w:r>
      <w:r w:rsidR="00090469" w:rsidRPr="004829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90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r w:rsidR="00090469" w:rsidRPr="004829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90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</w:t>
      </w:r>
      <w:r w:rsidR="00090469" w:rsidRPr="004829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90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</w:t>
      </w:r>
      <w:r w:rsidR="009504C3" w:rsidRPr="004829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504C3" w:rsidRPr="00090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BACKLINE</w:t>
      </w:r>
      <w:r w:rsidR="009504C3" w:rsidRPr="0048293F">
        <w:rPr>
          <w:rFonts w:ascii="Times New Roman" w:hAnsi="Times New Roman" w:cs="Times New Roman"/>
          <w:b/>
          <w:sz w:val="28"/>
          <w:szCs w:val="28"/>
        </w:rPr>
        <w:br/>
      </w:r>
    </w:p>
    <w:p w:rsidR="0025196A" w:rsidRDefault="007E2613" w:rsidP="004E1D28">
      <w:pPr>
        <w:pStyle w:val="aa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0E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="002A2FA0" w:rsidRPr="00250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F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Ударные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9322B8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Барабанная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8201B"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Ludwig</w:t>
      </w:r>
      <w:r w:rsidR="0058201B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8201B"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Yamaha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Stage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Custom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DW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27C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TAMA</w:t>
      </w:r>
      <w:r w:rsid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стандартного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составе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1D64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малый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D6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hat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1D64F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стойки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тарелки</w:t>
      </w:r>
      <w:r w:rsidR="00250EE7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5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!!!</w:t>
      </w:r>
      <w:r w:rsidR="0058201B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Комплект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железа</w:t>
      </w:r>
      <w:r w:rsidR="00251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053CF" w:rsidRPr="0025196A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  <w:lang w:val="en-US"/>
        </w:rPr>
        <w:t>P</w:t>
      </w:r>
      <w:r w:rsidRPr="0025196A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  <w:lang w:val="en-US"/>
        </w:rPr>
        <w:t>aiste</w:t>
      </w:r>
      <w:proofErr w:type="spellEnd"/>
      <w:r w:rsidRPr="0025196A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!!!</w:t>
      </w:r>
      <w:r w:rsidR="0025196A" w:rsidRPr="0025196A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 xml:space="preserve"> </w:t>
      </w:r>
      <w:r w:rsidR="0025196A" w:rsidRPr="0025196A">
        <w:rPr>
          <w:rFonts w:ascii="Times New Roman" w:hAnsi="Times New Roman" w:cs="Times New Roman"/>
          <w:color w:val="FF0000"/>
          <w:sz w:val="36"/>
          <w:szCs w:val="36"/>
          <w:shd w:val="clear" w:color="auto" w:fill="FFFFFF"/>
        </w:rPr>
        <w:t>Другие фирмы не допускаются!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бочка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20-22”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альт</w:t>
      </w:r>
      <w:r w:rsid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13"-14</w:t>
      </w:r>
      <w:r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D32FA" w:rsidRDefault="0025196A" w:rsidP="004E1D28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5196A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Floo</w:t>
      </w:r>
      <w:proofErr w:type="spellEnd"/>
      <w:r w:rsidRPr="00251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r </w:t>
      </w:r>
      <w:r w:rsidRPr="0025196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Tom</w:t>
      </w:r>
      <w:r w:rsidRPr="00251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 штуки</w:t>
      </w:r>
      <w:r w:rsidRPr="0025196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;</w:t>
      </w:r>
      <w:r w:rsidR="007E2613" w:rsidRPr="0025196A">
        <w:rPr>
          <w:rFonts w:ascii="Times New Roman" w:hAnsi="Times New Roman" w:cs="Times New Roman"/>
          <w:b/>
          <w:sz w:val="32"/>
          <w:szCs w:val="32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винтовой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стул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педаль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)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малый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) – 1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Наличие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хороших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желательно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новых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пластиков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барабанах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</w:t>
      </w:r>
      <w:r w:rsidR="004A0144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50EE7">
        <w:rPr>
          <w:rFonts w:ascii="Times New Roman" w:hAnsi="Times New Roman" w:cs="Times New Roman"/>
          <w:sz w:val="24"/>
          <w:szCs w:val="24"/>
        </w:rPr>
        <w:br/>
      </w:r>
      <w:r w:rsidR="002A2FA0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Коврик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под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барабанную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установку</w:t>
      </w:r>
      <w:r w:rsidR="007E2613" w:rsidRP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Ковролиновое</w:t>
      </w:r>
      <w:proofErr w:type="spellEnd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покрытие (мелкий ворс) 2х2 метра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2A2FA0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элементы ударной установки должны быть 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в исправном и рабочем состоянии.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B82F1E">
        <w:rPr>
          <w:rFonts w:ascii="Times New Roman" w:hAnsi="Times New Roman" w:cs="Times New Roman"/>
          <w:b/>
          <w:sz w:val="24"/>
          <w:szCs w:val="24"/>
        </w:rPr>
        <w:t>- Экран для установки (уточнять при звонке)</w:t>
      </w:r>
    </w:p>
    <w:p w:rsidR="004E1D28" w:rsidRPr="00F016F6" w:rsidRDefault="00ED32FA" w:rsidP="004E1D28">
      <w:pPr>
        <w:pStyle w:val="aa"/>
        <w:ind w:firstLine="567"/>
        <w:rPr>
          <w:rFonts w:ascii="Times New Roman" w:hAnsi="Times New Roman" w:cs="Times New Roman"/>
          <w:b/>
          <w:color w:val="C00000"/>
          <w:sz w:val="28"/>
          <w:szCs w:val="28"/>
          <w:u w:val="single"/>
          <w:shd w:val="clear" w:color="auto" w:fill="FFFFFF"/>
        </w:rPr>
      </w:pPr>
      <w:r w:rsidRPr="00F016F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УДАРНАЯ УСТАНОВКА ДОЛЖНА БЫТЬ НАСТРОЕНА ТЕХНИКОМ И ПРОИЗВЕДЕНА НАСТРОЙКА ЗВУКА ДО ПРИЕЗДА ГРУППЫ НА ПЛОЩАДКУ.</w:t>
      </w:r>
      <w:r w:rsidR="007E2613" w:rsidRPr="00F016F6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br/>
      </w:r>
    </w:p>
    <w:p w:rsidR="004E1D28" w:rsidRDefault="004E1D28" w:rsidP="004E1D28">
      <w:pPr>
        <w:pStyle w:val="aa"/>
        <w:ind w:right="42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0D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="002A2FA0" w:rsidRPr="00932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9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Гитара</w:t>
      </w:r>
    </w:p>
    <w:p w:rsidR="0025196A" w:rsidRPr="004E1D28" w:rsidRDefault="0025196A" w:rsidP="004E1D28">
      <w:pPr>
        <w:pStyle w:val="aa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2 гитарные стойки;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2) 4 кабеля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джек-джек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6-10 метров в зависимости от сцены;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3) Отдельная мониторная линия, монитор 15’ желательно (иначе если меньше, то каша);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4) Гитарный кабинет (8-16 Ом) 4х12 или 2х12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5) Ламповая голова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футсвитчем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4 канала - предпочтительно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Hughes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&amp;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Kettner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**4-5)В крайнем случае ламповый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комбик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возможность подключиться напрямую к динамику (динамик должен быть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джеке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а не припаян намертво).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6) кабинет снимается микрофоном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7) кабель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xlr-xlr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запасной вариант для включения напрямую в пульт</w:t>
      </w:r>
    </w:p>
    <w:p w:rsidR="00B72008" w:rsidRDefault="002A2FA0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50EE7">
        <w:rPr>
          <w:rFonts w:ascii="Times New Roman" w:hAnsi="Times New Roman" w:cs="Times New Roman"/>
          <w:sz w:val="24"/>
          <w:szCs w:val="24"/>
          <w:shd w:val="clear" w:color="auto" w:fill="FFFFFF"/>
        </w:rPr>
        <w:t>Сеть 220 В (3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точки)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</w:t>
      </w:r>
      <w:r w:rsidR="000F453D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Shure</w:t>
      </w:r>
      <w:proofErr w:type="spellEnd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Beta</w:t>
      </w:r>
      <w:proofErr w:type="spellEnd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</w:t>
      </w:r>
      <w:r w:rsidR="000F45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аналогичные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Микрофонная стойка журавль</w:t>
      </w:r>
      <w:r w:rsid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 шт.)</w:t>
      </w:r>
    </w:p>
    <w:p w:rsidR="00531E54" w:rsidRDefault="007E2613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Pr="009322B8">
        <w:rPr>
          <w:rFonts w:ascii="Times New Roman" w:hAnsi="Times New Roman" w:cs="Times New Roman"/>
          <w:b/>
          <w:sz w:val="24"/>
          <w:szCs w:val="24"/>
        </w:rPr>
        <w:br/>
      </w:r>
      <w:r w:rsidR="004E1D28"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="009322B8" w:rsidRPr="00060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Бас-гитара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Басовый </w:t>
      </w:r>
      <w:proofErr w:type="spellStart"/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комбо</w:t>
      </w:r>
      <w:proofErr w:type="spellEnd"/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стэк</w:t>
      </w:r>
      <w:proofErr w:type="spellEnd"/>
      <w:r w:rsidR="00582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12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0 Вт</w:t>
      </w:r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201B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8201B">
        <w:rPr>
          <w:rFonts w:ascii="Times New Roman" w:hAnsi="Times New Roman" w:cs="Times New Roman"/>
          <w:sz w:val="24"/>
          <w:szCs w:val="24"/>
          <w:shd w:val="clear" w:color="auto" w:fill="FFFFFF"/>
        </w:rPr>
        <w:t>верхний</w:t>
      </w:r>
      <w:r w:rsid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край </w:t>
      </w:r>
      <w:proofErr w:type="spellStart"/>
      <w:r w:rsidR="00531E54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комбо</w:t>
      </w:r>
      <w:proofErr w:type="spellEnd"/>
      <w:r w:rsidR="00531E54" w:rsidRP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>стэка</w:t>
      </w:r>
      <w:proofErr w:type="spellEnd"/>
      <w:r w:rsidR="00531E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должен находится на уровне 1,5метров относительно уровня сцены)</w:t>
      </w:r>
    </w:p>
    <w:p w:rsidR="00531E54" w:rsidRDefault="009322B8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 под гитару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Сеть 220 В (3 точки)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Микрофон 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Shure</w:t>
      </w:r>
      <w:proofErr w:type="spellEnd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Beta</w:t>
      </w:r>
      <w:proofErr w:type="spellEnd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58</w:t>
      </w:r>
      <w:r w:rsidR="000904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аналогичный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Микрофонная стойка журавль</w:t>
      </w:r>
      <w:r w:rsidR="009053CF" w:rsidRPr="009053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2008" w:rsidRPr="009053CF" w:rsidRDefault="00B72008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Радиосистема</w:t>
      </w:r>
      <w:r w:rsidR="00E56C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CBE" w:rsidRP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>(желательно)</w:t>
      </w:r>
    </w:p>
    <w:p w:rsidR="009322B8" w:rsidRDefault="009322B8" w:rsidP="004E1D28">
      <w:pPr>
        <w:pStyle w:val="aa"/>
        <w:ind w:firstLine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E1D28" w:rsidRPr="004E1D28" w:rsidRDefault="004E1D28" w:rsidP="004E1D28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</w:rPr>
      </w:pPr>
      <w:r w:rsidRPr="004E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96A" w:rsidRDefault="004E1D28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D28">
        <w:rPr>
          <w:rFonts w:ascii="Times New Roman" w:hAnsi="Times New Roman" w:cs="Times New Roman"/>
          <w:sz w:val="24"/>
          <w:szCs w:val="24"/>
        </w:rPr>
        <w:t xml:space="preserve">     </w:t>
      </w:r>
      <w:r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 w:rsid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E2613"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Клавишные</w:t>
      </w:r>
      <w:r w:rsid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80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Наличие двух 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моно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DI-</w:t>
      </w:r>
      <w:proofErr w:type="spellStart"/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Box</w:t>
      </w:r>
      <w:proofErr w:type="spellEnd"/>
      <w:r w:rsidR="00D80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либо одного 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стерео 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="0039288E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39288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Box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hyperlink r:id="rId6" w:history="1">
        <w:r w:rsidR="00B82F1E">
          <w:rPr>
            <w:rFonts w:ascii="Verdana" w:hAnsi="Verdana" w:cs="Tahoma"/>
            <w:b/>
            <w:bCs/>
            <w:color w:val="4F494B"/>
            <w:sz w:val="18"/>
            <w:szCs w:val="18"/>
          </w:rPr>
          <w:t>Стойка</w:t>
        </w:r>
      </w:hyperlink>
      <w:r w:rsidR="00B82F1E">
        <w:rPr>
          <w:rFonts w:ascii="Verdana" w:hAnsi="Verdana" w:cs="Tahoma"/>
          <w:b/>
          <w:bCs/>
          <w:color w:val="4F494B"/>
          <w:sz w:val="18"/>
          <w:szCs w:val="18"/>
        </w:rPr>
        <w:t xml:space="preserve"> для клавиш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80D98">
        <w:rPr>
          <w:rFonts w:ascii="Times New Roman" w:hAnsi="Times New Roman" w:cs="Times New Roman"/>
          <w:sz w:val="24"/>
          <w:szCs w:val="24"/>
          <w:shd w:val="clear" w:color="auto" w:fill="FFFFFF"/>
        </w:rPr>
        <w:t>Сеть 220 В (2 точки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A0144"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5196A" w:rsidRDefault="0025196A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22B8" w:rsidRPr="004E1D28" w:rsidRDefault="0025196A" w:rsidP="004E1D28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1D28">
        <w:rPr>
          <w:rFonts w:ascii="Times New Roman" w:hAnsi="Times New Roman" w:cs="Times New Roman"/>
          <w:sz w:val="24"/>
          <w:szCs w:val="24"/>
        </w:rPr>
        <w:t xml:space="preserve">     </w:t>
      </w:r>
      <w:r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Подложка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Наличие двух моно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DI-</w:t>
      </w:r>
      <w:proofErr w:type="spellStart"/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Box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либо одного стерео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Box</w:t>
      </w:r>
      <w:r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Сеть 220 В (2 точки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2613" w:rsidRPr="002A2FA0">
        <w:rPr>
          <w:rFonts w:ascii="Times New Roman" w:hAnsi="Times New Roman" w:cs="Times New Roman"/>
          <w:sz w:val="24"/>
          <w:szCs w:val="24"/>
        </w:rPr>
        <w:br/>
      </w:r>
    </w:p>
    <w:p w:rsidR="0048293F" w:rsidRDefault="007E2613" w:rsidP="004E1D28">
      <w:pPr>
        <w:pStyle w:val="aa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  <w:r w:rsidR="004E1D28" w:rsidRPr="004E1D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</w:t>
      </w:r>
      <w:r w:rsidR="0025196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B903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9322B8" w:rsidRPr="00B903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22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Вокал</w:t>
      </w:r>
      <w:r w:rsidRPr="00B903E5">
        <w:rPr>
          <w:rFonts w:ascii="Times New Roman" w:hAnsi="Times New Roman" w:cs="Times New Roman"/>
          <w:sz w:val="24"/>
          <w:szCs w:val="24"/>
        </w:rPr>
        <w:br/>
      </w:r>
    </w:p>
    <w:p w:rsidR="0048293F" w:rsidRPr="00F91EF9" w:rsidRDefault="0048293F" w:rsidP="0048293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Ear</w:t>
      </w:r>
      <w:proofErr w:type="spellEnd"/>
      <w:r w:rsidRPr="00F91E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 шт.)</w:t>
      </w:r>
      <w:bookmarkStart w:id="0" w:name="_GoBack"/>
      <w:bookmarkEnd w:id="0"/>
    </w:p>
    <w:p w:rsidR="004E1D28" w:rsidRPr="00D80D98" w:rsidRDefault="009322B8" w:rsidP="0048293F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Предпочтительны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радио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микрофоны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фирм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50EE7">
        <w:rPr>
          <w:rFonts w:ascii="Times New Roman" w:hAnsi="Times New Roman" w:cs="Times New Roman"/>
          <w:sz w:val="32"/>
          <w:szCs w:val="32"/>
          <w:shd w:val="clear" w:color="auto" w:fill="FFFFFF"/>
          <w:lang w:val="en-US"/>
        </w:rPr>
        <w:t>Sennheiser</w:t>
      </w:r>
      <w:proofErr w:type="spellEnd"/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935, 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945)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Shure</w:t>
      </w:r>
      <w:r w:rsidR="0095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Beta</w:t>
      </w:r>
      <w:r w:rsidR="0095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87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B903E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Beta</w:t>
      </w:r>
      <w:r w:rsidR="00B903E5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58</w:t>
      </w:r>
      <w:proofErr w:type="gramStart"/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C489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C722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End"/>
      <w:r w:rsidR="0025196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E1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шт.</w:t>
      </w:r>
      <w:r w:rsidR="004E1D28" w:rsidRPr="004E1D2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9504C3" w:rsidRDefault="009322B8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Прямая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микрофонная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613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="007E2613"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519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</w:t>
      </w:r>
      <w:r w:rsidR="001D64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шт.)</w:t>
      </w:r>
    </w:p>
    <w:p w:rsidR="00963D3F" w:rsidRDefault="00963D3F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71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267F1">
        <w:rPr>
          <w:rFonts w:ascii="Times New Roman" w:hAnsi="Times New Roman" w:cs="Times New Roman"/>
          <w:sz w:val="24"/>
          <w:szCs w:val="24"/>
          <w:shd w:val="clear" w:color="auto" w:fill="FFFFFF"/>
        </w:rPr>
        <w:t>НИЗКИЙ НАПОЛЬНЫЙ ВЕНТИЛЯТОР</w:t>
      </w:r>
      <w:r w:rsid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(5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шт</w:t>
      </w:r>
      <w:r w:rsidR="00D267F1" w:rsidRPr="00B82F1E">
        <w:rPr>
          <w:rFonts w:ascii="Times New Roman" w:hAnsi="Times New Roman" w:cs="Times New Roman"/>
          <w:sz w:val="24"/>
          <w:szCs w:val="24"/>
          <w:shd w:val="clear" w:color="auto" w:fill="FFFFFF"/>
        </w:rPr>
        <w:t>!!!!!!!!!!!!!!!!!!!!!!!!!!!!!!!!!!!!!!!!!!!!!!!!!!!!!!!!!!!!!!!!!!!!!!!!!!!!!!!!!!!!!!!!!!!!!!!!!!!!!!!!!!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265C25" w:rsidRPr="00265C25" w:rsidRDefault="00265C25" w:rsidP="00265C25">
      <w:pPr>
        <w:pStyle w:val="a8"/>
        <w:rPr>
          <w:color w:val="FF0000"/>
          <w:u w:val="single"/>
          <w:shd w:val="clear" w:color="auto" w:fill="FFFFFF"/>
        </w:rPr>
      </w:pPr>
      <w:r w:rsidRPr="00265C25">
        <w:rPr>
          <w:color w:val="FF0000"/>
          <w:u w:val="single"/>
          <w:shd w:val="clear" w:color="auto" w:fill="FFFFFF"/>
        </w:rPr>
        <w:t>Обращаем внимание, что без вентиляторов выступление группы невозможно!</w:t>
      </w:r>
    </w:p>
    <w:p w:rsidR="00265C25" w:rsidRPr="00963D3F" w:rsidRDefault="00265C25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1D28" w:rsidRPr="004E1D28" w:rsidRDefault="001D64F4" w:rsidP="004E1D28">
      <w:pPr>
        <w:pStyle w:val="a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икрофонная</w:t>
      </w:r>
      <w:r w:rsidRPr="00B903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стойка</w:t>
      </w:r>
      <w:r w:rsidR="003C72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типа «журавль» (</w:t>
      </w:r>
      <w:r w:rsidR="0025196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шт.)</w:t>
      </w:r>
      <w:r w:rsidR="00D80D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1D28" w:rsidRPr="004E1D28" w:rsidRDefault="004E1D28" w:rsidP="004E1D2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322B8" w:rsidRDefault="004E1D28" w:rsidP="004E1D28">
      <w:pPr>
        <w:pStyle w:val="aa"/>
        <w:rPr>
          <w:rFonts w:ascii="Times New Roman" w:hAnsi="Times New Roman" w:cs="Times New Roman"/>
          <w:sz w:val="24"/>
          <w:szCs w:val="24"/>
        </w:rPr>
      </w:pPr>
      <w:r w:rsidRPr="004E1D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</w:t>
      </w:r>
      <w:r w:rsidR="00090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</w:t>
      </w:r>
      <w:r w:rsidR="00090469" w:rsidRPr="00090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90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E</w:t>
      </w:r>
      <w:r w:rsidR="00090469" w:rsidRPr="00090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90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S</w:t>
      </w:r>
      <w:r w:rsidR="00090469" w:rsidRPr="000904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0904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</w:t>
      </w:r>
      <w:r w:rsidR="009504C3" w:rsidRPr="00804E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504C3" w:rsidRPr="009322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МОНИТОРНАЯ ЛИНИЯ</w:t>
      </w:r>
    </w:p>
    <w:p w:rsidR="00B82F1E" w:rsidRDefault="007E2613" w:rsidP="00B82F1E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</w:rPr>
        <w:br/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Вокал </w:t>
      </w:r>
      <w:r w:rsidR="00804E4C" w:rsidRPr="00804E4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два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монитора (не менее 300 Вт)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Гитара </w:t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№1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- один монитор (не менее 300 Вт)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26681" w:rsidRPr="002A2FA0">
        <w:rPr>
          <w:rFonts w:ascii="Times New Roman" w:hAnsi="Times New Roman" w:cs="Times New Roman"/>
          <w:sz w:val="24"/>
          <w:szCs w:val="24"/>
        </w:rPr>
        <w:br/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226681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Гитара </w:t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№2</w:t>
      </w:r>
      <w:r w:rsidR="00226681"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- один монитор (не менее 300 Вт)</w:t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Бас-гитара - один монитор (не менее 300 Вт)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Клавишные - один монитор (не менее 300 Вт)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</w:rPr>
        <w:br/>
      </w:r>
      <w:r w:rsidR="00226681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9322B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Ударная установка - один монитор (не менее 300 Вт)</w:t>
      </w:r>
      <w:r w:rsidR="004A01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2F1E" w:rsidRPr="00226681" w:rsidRDefault="00B82F1E" w:rsidP="00B82F1E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Бэк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вокалы -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один монитор (не менее 300 Вт)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50EE7" w:rsidRDefault="00250EE7" w:rsidP="009504C3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2008" w:rsidRDefault="00B72008" w:rsidP="00226681">
      <w:pPr>
        <w:pStyle w:val="aa"/>
        <w:ind w:right="42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93F" w:rsidRDefault="0048293F" w:rsidP="009504C3">
      <w:pPr>
        <w:pStyle w:val="aa"/>
        <w:ind w:left="-426" w:right="424" w:firstLine="56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04C3" w:rsidRDefault="007E2613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P.S.</w:t>
      </w:r>
      <w:r w:rsidR="009504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Группе требуется от 1</w:t>
      </w:r>
      <w:r w:rsidR="00D267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2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-х часов полного времени на «</w:t>
      </w:r>
      <w:proofErr w:type="spellStart"/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саундчек</w:t>
      </w:r>
      <w:proofErr w:type="spellEnd"/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а также наличие во время отстройки на площадке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квалифицированно</w:t>
      </w:r>
      <w:r w:rsid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60B1A"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звукооператора и </w:t>
      </w:r>
      <w:r w:rsidRPr="00060B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технического персонала.</w:t>
      </w:r>
    </w:p>
    <w:p w:rsidR="00027CF3" w:rsidRPr="00D5258A" w:rsidRDefault="00027CF3" w:rsidP="00D5258A">
      <w:pPr>
        <w:pStyle w:val="aa"/>
        <w:rPr>
          <w:b/>
          <w:sz w:val="28"/>
          <w:szCs w:val="28"/>
          <w:shd w:val="clear" w:color="auto" w:fill="FFFFFF"/>
        </w:rPr>
      </w:pPr>
      <w:r w:rsidRPr="00D5258A">
        <w:rPr>
          <w:sz w:val="28"/>
          <w:szCs w:val="28"/>
          <w:shd w:val="clear" w:color="auto" w:fill="FFFFFF"/>
        </w:rPr>
        <w:t>Трек–лист</w:t>
      </w:r>
      <w:r w:rsidR="0048293F">
        <w:rPr>
          <w:sz w:val="28"/>
          <w:szCs w:val="28"/>
          <w:shd w:val="clear" w:color="auto" w:fill="FFFFFF"/>
        </w:rPr>
        <w:t>ы</w:t>
      </w:r>
      <w:r w:rsidRPr="00D5258A">
        <w:rPr>
          <w:sz w:val="28"/>
          <w:szCs w:val="28"/>
          <w:shd w:val="clear" w:color="auto" w:fill="FFFFFF"/>
        </w:rPr>
        <w:t xml:space="preserve"> утверждается не позднее 2-х недель, до начала мероприятия! </w:t>
      </w:r>
    </w:p>
    <w:p w:rsidR="00060B1A" w:rsidRPr="00090469" w:rsidRDefault="007E2613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Спасибо за Ваше внимание и понимание. Все изменения в райдере, а также Ваши дополнительные пожелания Вы можете обсуди</w:t>
      </w:r>
      <w:r w:rsidR="00090469">
        <w:rPr>
          <w:rFonts w:ascii="Times New Roman" w:hAnsi="Times New Roman" w:cs="Times New Roman"/>
          <w:sz w:val="24"/>
          <w:szCs w:val="24"/>
          <w:shd w:val="clear" w:color="auto" w:fill="FFFFFF"/>
        </w:rPr>
        <w:t>ть с нами, позвонив по телефону</w:t>
      </w:r>
      <w:r w:rsidRPr="002A2FA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34C8F" w:rsidRPr="00090469" w:rsidRDefault="00734C8F" w:rsidP="009504C3">
      <w:pPr>
        <w:pStyle w:val="aa"/>
        <w:ind w:left="-426" w:right="424" w:firstLine="5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3AAA" w:rsidRPr="004E1D28" w:rsidRDefault="00250EE7" w:rsidP="00090469">
      <w:pPr>
        <w:pStyle w:val="aa"/>
        <w:ind w:left="-426" w:right="424" w:firstLine="568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+7 (905) 771-40-06 (Андрей</w:t>
      </w:r>
      <w:r w:rsidR="00090469" w:rsidRPr="004E1D28">
        <w:rPr>
          <w:rFonts w:ascii="Times New Roman" w:hAnsi="Times New Roman"/>
          <w:b/>
          <w:sz w:val="24"/>
          <w:szCs w:val="24"/>
        </w:rPr>
        <w:t>)</w:t>
      </w:r>
    </w:p>
    <w:sectPr w:rsidR="00383AAA" w:rsidRPr="004E1D28" w:rsidSect="0084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8C4"/>
    <w:multiLevelType w:val="hybridMultilevel"/>
    <w:tmpl w:val="FBEE7DD0"/>
    <w:lvl w:ilvl="0" w:tplc="A1746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B0EE3"/>
    <w:multiLevelType w:val="hybridMultilevel"/>
    <w:tmpl w:val="39DC0524"/>
    <w:lvl w:ilvl="0" w:tplc="866422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04619D6"/>
    <w:multiLevelType w:val="hybridMultilevel"/>
    <w:tmpl w:val="3D1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65820"/>
    <w:multiLevelType w:val="hybridMultilevel"/>
    <w:tmpl w:val="DB4C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0858"/>
    <w:multiLevelType w:val="hybridMultilevel"/>
    <w:tmpl w:val="84A65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583185"/>
    <w:multiLevelType w:val="hybridMultilevel"/>
    <w:tmpl w:val="E93E7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2F3256"/>
    <w:multiLevelType w:val="hybridMultilevel"/>
    <w:tmpl w:val="95DCC2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D0D6241"/>
    <w:multiLevelType w:val="hybridMultilevel"/>
    <w:tmpl w:val="65FE3DDA"/>
    <w:lvl w:ilvl="0" w:tplc="3FE4A0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158B8"/>
    <w:multiLevelType w:val="hybridMultilevel"/>
    <w:tmpl w:val="AB0A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368"/>
    <w:rsid w:val="00027CF3"/>
    <w:rsid w:val="00034B3A"/>
    <w:rsid w:val="00060B1A"/>
    <w:rsid w:val="00083368"/>
    <w:rsid w:val="00090469"/>
    <w:rsid w:val="000D4DD2"/>
    <w:rsid w:val="000E5E7A"/>
    <w:rsid w:val="000F453D"/>
    <w:rsid w:val="00147F4E"/>
    <w:rsid w:val="00151039"/>
    <w:rsid w:val="001714EF"/>
    <w:rsid w:val="001D64F4"/>
    <w:rsid w:val="00226681"/>
    <w:rsid w:val="00250EE7"/>
    <w:rsid w:val="0025196A"/>
    <w:rsid w:val="00265C25"/>
    <w:rsid w:val="002A2FA0"/>
    <w:rsid w:val="00305BF0"/>
    <w:rsid w:val="00350B5A"/>
    <w:rsid w:val="0036286F"/>
    <w:rsid w:val="00375EFF"/>
    <w:rsid w:val="00383AAA"/>
    <w:rsid w:val="0039288E"/>
    <w:rsid w:val="003A592E"/>
    <w:rsid w:val="003C722C"/>
    <w:rsid w:val="00417B28"/>
    <w:rsid w:val="0044111E"/>
    <w:rsid w:val="00457A11"/>
    <w:rsid w:val="00476BB0"/>
    <w:rsid w:val="0048293F"/>
    <w:rsid w:val="004A0144"/>
    <w:rsid w:val="004B4B91"/>
    <w:rsid w:val="004C4893"/>
    <w:rsid w:val="004E1D28"/>
    <w:rsid w:val="004F3ED3"/>
    <w:rsid w:val="004F7DF1"/>
    <w:rsid w:val="00511AAF"/>
    <w:rsid w:val="0052550B"/>
    <w:rsid w:val="00531E54"/>
    <w:rsid w:val="0056450D"/>
    <w:rsid w:val="0058201B"/>
    <w:rsid w:val="005C4766"/>
    <w:rsid w:val="00650751"/>
    <w:rsid w:val="006A50D3"/>
    <w:rsid w:val="006E6DA7"/>
    <w:rsid w:val="00734C8F"/>
    <w:rsid w:val="007B7073"/>
    <w:rsid w:val="007E2613"/>
    <w:rsid w:val="00804E4C"/>
    <w:rsid w:val="008209DD"/>
    <w:rsid w:val="00823BEA"/>
    <w:rsid w:val="00846069"/>
    <w:rsid w:val="008518EF"/>
    <w:rsid w:val="00897127"/>
    <w:rsid w:val="008A60A6"/>
    <w:rsid w:val="008C268E"/>
    <w:rsid w:val="009053CF"/>
    <w:rsid w:val="009322B8"/>
    <w:rsid w:val="00941BB7"/>
    <w:rsid w:val="009504C3"/>
    <w:rsid w:val="00963D3F"/>
    <w:rsid w:val="009E0750"/>
    <w:rsid w:val="009F5D20"/>
    <w:rsid w:val="009F79F6"/>
    <w:rsid w:val="00A20010"/>
    <w:rsid w:val="00A279FC"/>
    <w:rsid w:val="00A65334"/>
    <w:rsid w:val="00AC66CA"/>
    <w:rsid w:val="00B57FF4"/>
    <w:rsid w:val="00B72008"/>
    <w:rsid w:val="00B82F1E"/>
    <w:rsid w:val="00B873A6"/>
    <w:rsid w:val="00B903E5"/>
    <w:rsid w:val="00BC3C15"/>
    <w:rsid w:val="00BC4A83"/>
    <w:rsid w:val="00C12CA4"/>
    <w:rsid w:val="00C468A3"/>
    <w:rsid w:val="00CE258C"/>
    <w:rsid w:val="00CF4349"/>
    <w:rsid w:val="00D267F1"/>
    <w:rsid w:val="00D32437"/>
    <w:rsid w:val="00D51C76"/>
    <w:rsid w:val="00D5258A"/>
    <w:rsid w:val="00D80D98"/>
    <w:rsid w:val="00DD6A8B"/>
    <w:rsid w:val="00E00BD6"/>
    <w:rsid w:val="00E56CBE"/>
    <w:rsid w:val="00E84471"/>
    <w:rsid w:val="00E85006"/>
    <w:rsid w:val="00EC1A0D"/>
    <w:rsid w:val="00ED32FA"/>
    <w:rsid w:val="00F016F6"/>
    <w:rsid w:val="00F91EF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0CF2B"/>
  <w15:docId w15:val="{A60C1221-D7F1-4B29-AD4F-79540768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83"/>
    <w:pPr>
      <w:ind w:left="720"/>
      <w:contextualSpacing/>
    </w:pPr>
  </w:style>
  <w:style w:type="paragraph" w:styleId="a4">
    <w:name w:val="Body Text"/>
    <w:basedOn w:val="a"/>
    <w:link w:val="a5"/>
    <w:rsid w:val="009F79F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F79F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6">
    <w:name w:val="page number"/>
    <w:basedOn w:val="a0"/>
    <w:rsid w:val="00D32437"/>
  </w:style>
  <w:style w:type="character" w:styleId="a7">
    <w:name w:val="Hyperlink"/>
    <w:basedOn w:val="a0"/>
    <w:uiPriority w:val="99"/>
    <w:semiHidden/>
    <w:unhideWhenUsed/>
    <w:rsid w:val="008C268E"/>
    <w:rPr>
      <w:color w:val="0000FF"/>
      <w:u w:val="single"/>
    </w:rPr>
  </w:style>
  <w:style w:type="paragraph" w:styleId="a8">
    <w:name w:val="Title"/>
    <w:basedOn w:val="a"/>
    <w:link w:val="a9"/>
    <w:qFormat/>
    <w:rsid w:val="00CF4349"/>
    <w:pPr>
      <w:spacing w:after="0" w:line="240" w:lineRule="auto"/>
      <w:jc w:val="center"/>
    </w:pPr>
    <w:rPr>
      <w:rFonts w:ascii="Arial" w:eastAsia="Times New Roman" w:hAnsi="Arial" w:cs="Times New Roman"/>
      <w:b/>
      <w:sz w:val="52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CF4349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a">
    <w:name w:val="No Spacing"/>
    <w:uiPriority w:val="1"/>
    <w:qFormat/>
    <w:rsid w:val="00EC1A0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E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music.ru/product_info.php/info/p14897_Ultimate_AX-48S_Keyboard_Stand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</dc:creator>
  <cp:lastModifiedBy>CINESTYLE</cp:lastModifiedBy>
  <cp:revision>57</cp:revision>
  <cp:lastPrinted>2014-04-10T14:59:00Z</cp:lastPrinted>
  <dcterms:created xsi:type="dcterms:W3CDTF">2012-07-06T08:32:00Z</dcterms:created>
  <dcterms:modified xsi:type="dcterms:W3CDTF">2018-06-28T14:47:00Z</dcterms:modified>
</cp:coreProperties>
</file>